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4AB" w:rsidRPr="00D3060F" w:rsidRDefault="009854AB" w:rsidP="00D3060F">
      <w:pPr>
        <w:spacing w:after="0" w:line="240" w:lineRule="auto"/>
        <w:ind w:left="-284" w:hanging="976"/>
        <w:jc w:val="center"/>
        <w:rPr>
          <w:rFonts w:ascii="Times New Roman" w:hAnsi="Times New Roman" w:cs="Times New Roman"/>
        </w:rPr>
      </w:pPr>
      <w:r w:rsidRPr="00D3060F">
        <w:rPr>
          <w:rFonts w:ascii="Times New Roman" w:hAnsi="Times New Roman" w:cs="Times New Roma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5.5pt;height:799.5pt">
            <v:imagedata r:id="rId6" o:title=""/>
          </v:shape>
        </w:pict>
      </w:r>
    </w:p>
    <w:p w:rsidR="009854AB" w:rsidRPr="00677108" w:rsidRDefault="009854AB" w:rsidP="005C01B1">
      <w:pPr>
        <w:spacing w:after="0" w:line="240" w:lineRule="auto"/>
        <w:ind w:left="-540" w:right="-366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b/>
          <w:bCs/>
          <w:sz w:val="24"/>
          <w:szCs w:val="24"/>
        </w:rPr>
        <w:t xml:space="preserve">   </w:t>
      </w:r>
      <w:r w:rsidRPr="00677108">
        <w:rPr>
          <w:rFonts w:ascii="Times New Roman" w:hAnsi="Times New Roman" w:cs="Times New Roman"/>
          <w:sz w:val="24"/>
          <w:szCs w:val="24"/>
        </w:rPr>
        <w:t>В связи с изменениями и дополнениями, внесенными в Территориальное Соглашение между Исполнительным комитетом Тетюшского муниципального района Республики Татарстан, МКУ «Отдел образования Исполнительного комитета Тетюшского муниципального района Республики Татарстан» и Тетюшской территориальной организацией Общероссийского Профсоюза образования на 2021-2023 гг. стороны договорились внести следующие изменения и дополнения в Коллективный договор на 2021-2023 годы</w:t>
      </w:r>
    </w:p>
    <w:p w:rsidR="009854AB" w:rsidRPr="00677108" w:rsidRDefault="009854AB" w:rsidP="00600EA4">
      <w:pPr>
        <w:spacing w:after="0" w:line="240" w:lineRule="auto"/>
        <w:ind w:left="-540" w:right="-366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9854AB" w:rsidRPr="00677108" w:rsidRDefault="009854AB" w:rsidP="005C01B1">
      <w:pPr>
        <w:pStyle w:val="BodyTextIndent"/>
        <w:spacing w:after="0"/>
        <w:ind w:left="-360" w:right="-366" w:firstLine="360"/>
        <w:jc w:val="both"/>
        <w:rPr>
          <w:rFonts w:ascii="Times New Roman" w:hAnsi="Times New Roman" w:cs="Times New Roman"/>
          <w:b/>
          <w:bCs/>
        </w:rPr>
      </w:pPr>
      <w:r w:rsidRPr="00677108">
        <w:rPr>
          <w:rFonts w:ascii="Times New Roman" w:hAnsi="Times New Roman" w:cs="Times New Roman"/>
          <w:b/>
          <w:bCs/>
        </w:rPr>
        <w:t xml:space="preserve">В разделе </w:t>
      </w:r>
      <w:r w:rsidRPr="00677108">
        <w:rPr>
          <w:rFonts w:ascii="Times New Roman" w:hAnsi="Times New Roman" w:cs="Times New Roman"/>
          <w:b/>
          <w:bCs/>
          <w:lang w:val="en-US"/>
        </w:rPr>
        <w:t>V</w:t>
      </w:r>
      <w:r w:rsidRPr="00677108">
        <w:rPr>
          <w:rFonts w:ascii="Times New Roman" w:hAnsi="Times New Roman" w:cs="Times New Roman"/>
          <w:b/>
          <w:bCs/>
        </w:rPr>
        <w:t>. Трудовые отношения, рабочее время и время отдыха:</w:t>
      </w:r>
    </w:p>
    <w:p w:rsidR="009854AB" w:rsidRPr="00677108" w:rsidRDefault="009854AB" w:rsidP="005C01B1">
      <w:pPr>
        <w:pStyle w:val="BodyTextIndent"/>
        <w:spacing w:after="0"/>
        <w:ind w:left="-360" w:right="-366" w:firstLine="360"/>
        <w:jc w:val="both"/>
        <w:rPr>
          <w:rFonts w:ascii="Times New Roman" w:hAnsi="Times New Roman" w:cs="Times New Roman"/>
          <w:b/>
          <w:bCs/>
        </w:rPr>
      </w:pPr>
      <w:r w:rsidRPr="00677108">
        <w:rPr>
          <w:rFonts w:ascii="Times New Roman" w:hAnsi="Times New Roman" w:cs="Times New Roman"/>
          <w:b/>
          <w:bCs/>
        </w:rPr>
        <w:t>В пункт 5.1.6. второй абзац изложить в следующей редакции:</w:t>
      </w:r>
    </w:p>
    <w:p w:rsidR="009854AB" w:rsidRPr="00677108" w:rsidRDefault="009854AB" w:rsidP="00C213FF">
      <w:pPr>
        <w:spacing w:line="240" w:lineRule="auto"/>
        <w:ind w:left="-540" w:right="-366" w:firstLine="360"/>
        <w:jc w:val="both"/>
        <w:rPr>
          <w:rFonts w:ascii="Times New Roman" w:hAnsi="Times New Roman" w:cs="Times New Roman"/>
          <w:sz w:val="24"/>
          <w:szCs w:val="24"/>
        </w:rPr>
      </w:pPr>
      <w:bookmarkStart w:id="0" w:name="sub_108554"/>
      <w:r w:rsidRPr="00677108">
        <w:rPr>
          <w:rFonts w:ascii="Times New Roman" w:hAnsi="Times New Roman" w:cs="Times New Roman"/>
          <w:sz w:val="24"/>
          <w:szCs w:val="24"/>
        </w:rPr>
        <w:t>«Номенклатура должностей педагогических работников, осуществляющих образовательную деятельность, должностей руководителей образовательных организаций</w:t>
      </w:r>
      <w:r w:rsidRPr="00677108">
        <w:rPr>
          <w:rFonts w:ascii="Times New Roman" w:hAnsi="Times New Roman" w:cs="Times New Roman"/>
          <w:sz w:val="24"/>
          <w:szCs w:val="24"/>
          <w:lang w:eastAsia="ar-SA"/>
        </w:rPr>
        <w:t xml:space="preserve"> утверждена постановлением Правительства Российской Федерации от 21.02.2022 № 225 </w:t>
      </w:r>
      <w:hyperlink r:id="rId7" w:history="1">
        <w:r w:rsidRPr="00677108">
          <w:rPr>
            <w:rStyle w:val="a"/>
            <w:rFonts w:ascii="Times New Roman" w:hAnsi="Times New Roman" w:cs="Times New Roman"/>
            <w:b w:val="0"/>
            <w:bCs w:val="0"/>
            <w:color w:val="auto"/>
            <w:sz w:val="24"/>
            <w:szCs w:val="24"/>
          </w:rPr>
          <w:t>"Об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организаций"</w:t>
        </w:r>
      </w:hyperlink>
      <w:r w:rsidRPr="00677108">
        <w:rPr>
          <w:rFonts w:ascii="Times New Roman" w:hAnsi="Times New Roman" w:cs="Times New Roman"/>
          <w:sz w:val="24"/>
          <w:szCs w:val="24"/>
        </w:rPr>
        <w:t>.</w:t>
      </w:r>
      <w:bookmarkEnd w:id="0"/>
    </w:p>
    <w:p w:rsidR="009854AB" w:rsidRPr="00677108" w:rsidRDefault="009854AB" w:rsidP="00C213FF">
      <w:pPr>
        <w:spacing w:line="240" w:lineRule="auto"/>
        <w:ind w:left="-540" w:right="-366"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7108">
        <w:rPr>
          <w:rFonts w:ascii="Times New Roman" w:hAnsi="Times New Roman" w:cs="Times New Roman"/>
          <w:b/>
          <w:bCs/>
          <w:sz w:val="24"/>
          <w:szCs w:val="24"/>
        </w:rPr>
        <w:t xml:space="preserve">В разделе </w:t>
      </w:r>
      <w:r w:rsidRPr="00677108">
        <w:rPr>
          <w:rFonts w:ascii="Times New Roman" w:hAnsi="Times New Roman" w:cs="Times New Roman"/>
          <w:b/>
          <w:bCs/>
          <w:sz w:val="24"/>
          <w:szCs w:val="24"/>
          <w:lang w:val="en-US"/>
        </w:rPr>
        <w:t>VIII</w:t>
      </w:r>
      <w:r w:rsidRPr="00677108">
        <w:rPr>
          <w:rFonts w:ascii="Times New Roman" w:hAnsi="Times New Roman" w:cs="Times New Roman"/>
          <w:b/>
          <w:bCs/>
          <w:sz w:val="24"/>
          <w:szCs w:val="24"/>
        </w:rPr>
        <w:t>. Улучшение условий и охраны труда. Безопасность труда:</w:t>
      </w:r>
    </w:p>
    <w:p w:rsidR="009854AB" w:rsidRPr="00677108" w:rsidRDefault="009854AB" w:rsidP="00C213FF">
      <w:pPr>
        <w:spacing w:line="240" w:lineRule="auto"/>
        <w:ind w:left="-540" w:right="-366"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7108">
        <w:rPr>
          <w:rFonts w:ascii="Times New Roman" w:hAnsi="Times New Roman" w:cs="Times New Roman"/>
          <w:b/>
          <w:bCs/>
          <w:sz w:val="24"/>
          <w:szCs w:val="24"/>
        </w:rPr>
        <w:t>Пункт 8.2.1. изложить в следующей редакции:</w:t>
      </w:r>
    </w:p>
    <w:p w:rsidR="009854AB" w:rsidRPr="00677108" w:rsidRDefault="009854AB" w:rsidP="00C213FF">
      <w:pPr>
        <w:spacing w:line="240" w:lineRule="auto"/>
        <w:ind w:left="-540" w:right="-36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77108">
        <w:rPr>
          <w:rFonts w:ascii="Times New Roman" w:hAnsi="Times New Roman" w:cs="Times New Roman"/>
          <w:sz w:val="24"/>
          <w:szCs w:val="24"/>
        </w:rPr>
        <w:t xml:space="preserve">«Обеспечивает финансирование мероприятий по созданию безопасных условий труда, обеспечению требований законодательства об охране труда и санитарно-эпидемиологическом благополучии населения, в т.ч.: обучение работников безопасным приемам работ, проведение специальной оценки условий труда, обеспечение работников сертифицированными СИЗ, психиат-рическое освидетельствование, обучение и аттестацию работников по программам санитарно-гигиенического минимума, оформление личных медицинских (санитарных) книжек и иные меро-приятия из всех источников финансирования в размере не ниже установленных ст.225 ТК РФ». </w:t>
      </w:r>
    </w:p>
    <w:p w:rsidR="009854AB" w:rsidRPr="00677108" w:rsidRDefault="009854AB" w:rsidP="00C213FF">
      <w:pPr>
        <w:spacing w:line="240" w:lineRule="auto"/>
        <w:ind w:left="-540" w:right="-366"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7108">
        <w:rPr>
          <w:rFonts w:ascii="Times New Roman" w:hAnsi="Times New Roman" w:cs="Times New Roman"/>
          <w:b/>
          <w:bCs/>
          <w:sz w:val="24"/>
          <w:szCs w:val="24"/>
        </w:rPr>
        <w:t>Пункт 8.2.2. изложить в следующей редакции:</w:t>
      </w:r>
    </w:p>
    <w:p w:rsidR="009854AB" w:rsidRPr="00677108" w:rsidRDefault="009854AB" w:rsidP="00C213FF">
      <w:pPr>
        <w:pStyle w:val="msonormalcxspmiddle"/>
        <w:tabs>
          <w:tab w:val="left" w:pos="993"/>
        </w:tabs>
        <w:spacing w:before="0" w:beforeAutospacing="0" w:after="0" w:afterAutospacing="0"/>
        <w:ind w:left="-540" w:right="-366" w:firstLine="360"/>
        <w:jc w:val="both"/>
        <w:rPr>
          <w:rFonts w:ascii="Times New Roman" w:hAnsi="Times New Roman" w:cs="Times New Roman"/>
        </w:rPr>
      </w:pPr>
      <w:r w:rsidRPr="00677108">
        <w:rPr>
          <w:rFonts w:ascii="Times New Roman" w:hAnsi="Times New Roman" w:cs="Times New Roman"/>
        </w:rPr>
        <w:t xml:space="preserve">Осуществляет ежегодное планирование мероприятий по охране труда, разрабатывает соглашение по охране труда. </w:t>
      </w:r>
    </w:p>
    <w:p w:rsidR="009854AB" w:rsidRPr="00677108" w:rsidRDefault="009854AB" w:rsidP="00C213FF">
      <w:pPr>
        <w:pStyle w:val="msonormalcxspmiddle"/>
        <w:tabs>
          <w:tab w:val="left" w:pos="993"/>
        </w:tabs>
        <w:spacing w:before="0" w:beforeAutospacing="0" w:after="0" w:afterAutospacing="0"/>
        <w:ind w:left="-540" w:right="-366" w:firstLine="360"/>
        <w:jc w:val="both"/>
        <w:rPr>
          <w:rFonts w:ascii="Times New Roman" w:hAnsi="Times New Roman" w:cs="Times New Roman"/>
        </w:rPr>
      </w:pPr>
      <w:r w:rsidRPr="00677108">
        <w:rPr>
          <w:rFonts w:ascii="Times New Roman" w:hAnsi="Times New Roman" w:cs="Times New Roman"/>
        </w:rPr>
        <w:t>Конкретный размер средств на указанные цели определяется в коллективном договоре и уточняется в соглашении по охране труда, являющемся приложением к нему.</w:t>
      </w:r>
    </w:p>
    <w:p w:rsidR="009854AB" w:rsidRPr="00677108" w:rsidRDefault="009854AB" w:rsidP="00C213FF">
      <w:pPr>
        <w:pStyle w:val="msonormalcxspmiddle"/>
        <w:tabs>
          <w:tab w:val="left" w:pos="993"/>
        </w:tabs>
        <w:spacing w:before="0" w:beforeAutospacing="0" w:after="0" w:afterAutospacing="0"/>
        <w:ind w:left="-540" w:right="-366" w:firstLine="360"/>
        <w:jc w:val="both"/>
        <w:rPr>
          <w:rFonts w:ascii="Times New Roman" w:hAnsi="Times New Roman" w:cs="Times New Roman"/>
        </w:rPr>
      </w:pPr>
      <w:r w:rsidRPr="00677108">
        <w:rPr>
          <w:rFonts w:ascii="Times New Roman" w:hAnsi="Times New Roman" w:cs="Times New Roman"/>
        </w:rPr>
        <w:t>Соглашение по охране труда заключается на календарный год. Результаты его выполнения обсуждаются на общем собрании коллектива не реже 1 раза в полугодие».</w:t>
      </w:r>
    </w:p>
    <w:p w:rsidR="009854AB" w:rsidRPr="00677108" w:rsidRDefault="009854AB" w:rsidP="00C213FF">
      <w:pPr>
        <w:pStyle w:val="msonormalcxspmiddle"/>
        <w:tabs>
          <w:tab w:val="left" w:pos="993"/>
        </w:tabs>
        <w:spacing w:before="0" w:beforeAutospacing="0" w:after="0" w:afterAutospacing="0"/>
        <w:ind w:left="-540" w:right="-366" w:firstLine="360"/>
        <w:jc w:val="both"/>
        <w:rPr>
          <w:rFonts w:ascii="Times New Roman" w:hAnsi="Times New Roman" w:cs="Times New Roman"/>
        </w:rPr>
      </w:pPr>
    </w:p>
    <w:p w:rsidR="009854AB" w:rsidRPr="00677108" w:rsidRDefault="009854AB" w:rsidP="00C213FF">
      <w:pPr>
        <w:spacing w:line="240" w:lineRule="auto"/>
        <w:ind w:left="-540" w:right="-366"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7108">
        <w:rPr>
          <w:rFonts w:ascii="Times New Roman" w:hAnsi="Times New Roman" w:cs="Times New Roman"/>
          <w:b/>
          <w:bCs/>
          <w:sz w:val="24"/>
          <w:szCs w:val="24"/>
        </w:rPr>
        <w:t>Пункт 8.2.4. изложить в следующей редакции:</w:t>
      </w:r>
    </w:p>
    <w:p w:rsidR="009854AB" w:rsidRPr="00677108" w:rsidRDefault="009854AB" w:rsidP="00677108">
      <w:pPr>
        <w:spacing w:line="240" w:lineRule="auto"/>
        <w:ind w:left="-540" w:right="-36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77108">
        <w:rPr>
          <w:rFonts w:ascii="Times New Roman" w:hAnsi="Times New Roman" w:cs="Times New Roman"/>
          <w:sz w:val="24"/>
          <w:szCs w:val="24"/>
        </w:rPr>
        <w:t xml:space="preserve">«В соответствии с требованиями Постановления Правительства РФ от 24.12.2021 № 2464 «О порядке обучения по охране труда и проверки знания требований охраны труда» организует: </w:t>
      </w:r>
    </w:p>
    <w:p w:rsidR="009854AB" w:rsidRPr="00677108" w:rsidRDefault="009854AB" w:rsidP="00677108">
      <w:pPr>
        <w:pStyle w:val="msonormalcxspmiddle"/>
        <w:tabs>
          <w:tab w:val="left" w:pos="993"/>
        </w:tabs>
        <w:spacing w:before="0" w:beforeAutospacing="0" w:after="0" w:afterAutospacing="0"/>
        <w:ind w:left="-540" w:right="-366" w:firstLine="360"/>
        <w:jc w:val="both"/>
        <w:rPr>
          <w:rFonts w:ascii="Times New Roman" w:hAnsi="Times New Roman" w:cs="Times New Roman"/>
        </w:rPr>
      </w:pPr>
      <w:r w:rsidRPr="00677108">
        <w:rPr>
          <w:rFonts w:ascii="Times New Roman" w:hAnsi="Times New Roman" w:cs="Times New Roman"/>
        </w:rPr>
        <w:t>- проведение обучения по охране труда, проверку знаний требований по охране труда руко водителей и специалистов образовательных организаций, подведомственных Отделу образования</w:t>
      </w:r>
    </w:p>
    <w:p w:rsidR="009854AB" w:rsidRPr="00677108" w:rsidRDefault="009854AB" w:rsidP="00677108">
      <w:pPr>
        <w:pStyle w:val="msonormalcxspmiddle"/>
        <w:tabs>
          <w:tab w:val="left" w:pos="993"/>
        </w:tabs>
        <w:spacing w:before="0" w:beforeAutospacing="0" w:after="0" w:afterAutospacing="0"/>
        <w:ind w:left="-540" w:right="-366" w:firstLine="360"/>
        <w:jc w:val="both"/>
        <w:rPr>
          <w:rFonts w:ascii="Times New Roman" w:hAnsi="Times New Roman" w:cs="Times New Roman"/>
        </w:rPr>
      </w:pPr>
      <w:r w:rsidRPr="00677108">
        <w:rPr>
          <w:rFonts w:ascii="Times New Roman" w:hAnsi="Times New Roman" w:cs="Times New Roman"/>
        </w:rPr>
        <w:t>- контроль за обучением, проверкой знаний требований охраны труда руководителей и специалистов органов управлений образованием муниципальных районов.</w:t>
      </w:r>
    </w:p>
    <w:p w:rsidR="009854AB" w:rsidRPr="00677108" w:rsidRDefault="009854AB" w:rsidP="00C213FF">
      <w:pPr>
        <w:pStyle w:val="msonormalcxspmiddle"/>
        <w:tabs>
          <w:tab w:val="left" w:pos="993"/>
        </w:tabs>
        <w:spacing w:before="0" w:beforeAutospacing="0" w:after="0" w:afterAutospacing="0"/>
        <w:ind w:left="-540" w:right="-366" w:firstLine="360"/>
        <w:jc w:val="both"/>
      </w:pPr>
    </w:p>
    <w:p w:rsidR="009854AB" w:rsidRPr="00677108" w:rsidRDefault="009854AB" w:rsidP="00C213FF">
      <w:pPr>
        <w:spacing w:line="240" w:lineRule="auto"/>
        <w:ind w:left="-540" w:right="-366"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7108">
        <w:rPr>
          <w:rFonts w:ascii="Times New Roman" w:hAnsi="Times New Roman" w:cs="Times New Roman"/>
          <w:b/>
          <w:bCs/>
          <w:sz w:val="24"/>
          <w:szCs w:val="24"/>
        </w:rPr>
        <w:t>Пункт 8.2.6. изложить в следующей редакции:</w:t>
      </w:r>
    </w:p>
    <w:p w:rsidR="009854AB" w:rsidRPr="00677108" w:rsidRDefault="009854AB" w:rsidP="00C213FF">
      <w:pPr>
        <w:spacing w:line="240" w:lineRule="auto"/>
        <w:ind w:left="-540" w:right="-36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77108">
        <w:rPr>
          <w:rFonts w:ascii="Times New Roman" w:hAnsi="Times New Roman" w:cs="Times New Roman"/>
          <w:sz w:val="24"/>
          <w:szCs w:val="24"/>
        </w:rPr>
        <w:t>«Ежегодно (не позднее 1 февраля) информируют профком школы о состоянии производственного травма</w:t>
      </w:r>
      <w:r w:rsidRPr="00677108">
        <w:rPr>
          <w:rFonts w:ascii="Times New Roman" w:hAnsi="Times New Roman" w:cs="Times New Roman"/>
          <w:sz w:val="24"/>
          <w:szCs w:val="24"/>
        </w:rPr>
        <w:softHyphen/>
        <w:t>тизма в отчетном году и его причинах; о выделении средств образовательным организациям на выполнение мероприятий по охране труда, в том числе о затратах на проведение специальной оценки условий труда, приобретение спецодежды и других средств защиты, проведение медицинских осмотров, психиатрического освидетельствования».</w:t>
      </w:r>
    </w:p>
    <w:p w:rsidR="009854AB" w:rsidRPr="00677108" w:rsidRDefault="009854AB" w:rsidP="00C213FF">
      <w:pPr>
        <w:spacing w:line="240" w:lineRule="auto"/>
        <w:ind w:left="-540" w:right="-366"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7108">
        <w:rPr>
          <w:rFonts w:ascii="Times New Roman" w:hAnsi="Times New Roman" w:cs="Times New Roman"/>
          <w:b/>
          <w:bCs/>
          <w:sz w:val="24"/>
          <w:szCs w:val="24"/>
        </w:rPr>
        <w:t>Пункт 8.2.11. изложить в следующей редакции:</w:t>
      </w:r>
    </w:p>
    <w:p w:rsidR="009854AB" w:rsidRDefault="009854AB" w:rsidP="00C213FF">
      <w:pPr>
        <w:spacing w:line="240" w:lineRule="auto"/>
        <w:ind w:left="-540" w:right="-36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77108">
        <w:rPr>
          <w:rFonts w:ascii="Times New Roman" w:hAnsi="Times New Roman" w:cs="Times New Roman"/>
          <w:sz w:val="24"/>
          <w:szCs w:val="24"/>
        </w:rPr>
        <w:t>«Разрабатывает положение о системе управления охраной труда школы и обеспечивает ее функционирование в соответствии с требованиями ст.217 ТК РФ».</w:t>
      </w:r>
    </w:p>
    <w:p w:rsidR="009854AB" w:rsidRPr="00D3060F" w:rsidRDefault="009854AB" w:rsidP="00D3060F">
      <w:pPr>
        <w:spacing w:line="240" w:lineRule="auto"/>
        <w:ind w:left="-540" w:right="-366" w:hanging="900"/>
        <w:jc w:val="both"/>
        <w:rPr>
          <w:rFonts w:ascii="Times New Roman" w:hAnsi="Times New Roman" w:cs="Times New Roman"/>
          <w:sz w:val="24"/>
          <w:szCs w:val="24"/>
        </w:rPr>
      </w:pPr>
      <w:r w:rsidRPr="00D3060F">
        <w:rPr>
          <w:rFonts w:ascii="Times New Roman" w:hAnsi="Times New Roman" w:cs="Times New Roman"/>
          <w:sz w:val="24"/>
          <w:szCs w:val="24"/>
        </w:rPr>
        <w:pict>
          <v:shape id="_x0000_i1026" type="#_x0000_t75" style="width:541.5pt;height:765.75pt">
            <v:imagedata r:id="rId8" o:title=""/>
          </v:shape>
        </w:pict>
      </w:r>
    </w:p>
    <w:p w:rsidR="009854AB" w:rsidRPr="00EC7D97" w:rsidRDefault="009854AB" w:rsidP="00EC7D97">
      <w:pPr>
        <w:pStyle w:val="Heading3"/>
        <w:shd w:val="clear" w:color="auto" w:fill="FFFFFF"/>
        <w:rPr>
          <w:rFonts w:ascii="Arial" w:hAnsi="Arial" w:cs="Arial"/>
          <w:color w:val="4E4E4E"/>
          <w:sz w:val="20"/>
          <w:szCs w:val="20"/>
        </w:rPr>
      </w:pPr>
    </w:p>
    <w:sectPr w:rsidR="009854AB" w:rsidRPr="00EC7D97" w:rsidSect="00D3060F">
      <w:headerReference w:type="default" r:id="rId9"/>
      <w:pgSz w:w="11906" w:h="16838"/>
      <w:pgMar w:top="180" w:right="851" w:bottom="180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54AB" w:rsidRDefault="009854AB">
      <w:r>
        <w:separator/>
      </w:r>
    </w:p>
  </w:endnote>
  <w:endnote w:type="continuationSeparator" w:id="0">
    <w:p w:rsidR="009854AB" w:rsidRDefault="009854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54AB" w:rsidRDefault="009854AB">
      <w:r>
        <w:separator/>
      </w:r>
    </w:p>
  </w:footnote>
  <w:footnote w:type="continuationSeparator" w:id="0">
    <w:p w:rsidR="009854AB" w:rsidRDefault="009854A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54AB" w:rsidRDefault="009854AB" w:rsidP="008B6758">
    <w:pPr>
      <w:pStyle w:val="Head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4</w:t>
    </w:r>
    <w:r>
      <w:rPr>
        <w:rStyle w:val="PageNumber"/>
      </w:rPr>
      <w:fldChar w:fldCharType="end"/>
    </w:r>
  </w:p>
  <w:p w:rsidR="009854AB" w:rsidRDefault="009854A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726B9"/>
    <w:rsid w:val="00002309"/>
    <w:rsid w:val="00020601"/>
    <w:rsid w:val="000334D6"/>
    <w:rsid w:val="00034FE9"/>
    <w:rsid w:val="00037ED4"/>
    <w:rsid w:val="00055745"/>
    <w:rsid w:val="00075141"/>
    <w:rsid w:val="00090661"/>
    <w:rsid w:val="00092227"/>
    <w:rsid w:val="000A41EF"/>
    <w:rsid w:val="0013676A"/>
    <w:rsid w:val="00144471"/>
    <w:rsid w:val="001A2EDD"/>
    <w:rsid w:val="001C0020"/>
    <w:rsid w:val="001C309A"/>
    <w:rsid w:val="001F44E3"/>
    <w:rsid w:val="001F4DC4"/>
    <w:rsid w:val="0020372F"/>
    <w:rsid w:val="0020603C"/>
    <w:rsid w:val="002062A7"/>
    <w:rsid w:val="0022206B"/>
    <w:rsid w:val="002236FF"/>
    <w:rsid w:val="0022540B"/>
    <w:rsid w:val="00254536"/>
    <w:rsid w:val="00270492"/>
    <w:rsid w:val="00284C85"/>
    <w:rsid w:val="002C40C5"/>
    <w:rsid w:val="002D4BBE"/>
    <w:rsid w:val="00355260"/>
    <w:rsid w:val="0036077C"/>
    <w:rsid w:val="00362A86"/>
    <w:rsid w:val="003710F6"/>
    <w:rsid w:val="00372F7A"/>
    <w:rsid w:val="00382FF1"/>
    <w:rsid w:val="003A64F7"/>
    <w:rsid w:val="003E67B2"/>
    <w:rsid w:val="003F7D15"/>
    <w:rsid w:val="00404410"/>
    <w:rsid w:val="00405603"/>
    <w:rsid w:val="004C63B5"/>
    <w:rsid w:val="004C6CB9"/>
    <w:rsid w:val="004F4637"/>
    <w:rsid w:val="00524807"/>
    <w:rsid w:val="005344A6"/>
    <w:rsid w:val="00536E43"/>
    <w:rsid w:val="00540FEA"/>
    <w:rsid w:val="00566CE7"/>
    <w:rsid w:val="005726B9"/>
    <w:rsid w:val="0058660B"/>
    <w:rsid w:val="005937A4"/>
    <w:rsid w:val="005A5A8F"/>
    <w:rsid w:val="005C01B1"/>
    <w:rsid w:val="00600EA4"/>
    <w:rsid w:val="006014B9"/>
    <w:rsid w:val="00613E12"/>
    <w:rsid w:val="00630E54"/>
    <w:rsid w:val="00646536"/>
    <w:rsid w:val="00647A79"/>
    <w:rsid w:val="00650785"/>
    <w:rsid w:val="006708DC"/>
    <w:rsid w:val="00671D53"/>
    <w:rsid w:val="00677108"/>
    <w:rsid w:val="006C43E6"/>
    <w:rsid w:val="006D427F"/>
    <w:rsid w:val="0074121A"/>
    <w:rsid w:val="007F4ED9"/>
    <w:rsid w:val="00826D30"/>
    <w:rsid w:val="00852872"/>
    <w:rsid w:val="008A4FFB"/>
    <w:rsid w:val="008A6CD2"/>
    <w:rsid w:val="008B6758"/>
    <w:rsid w:val="008E317E"/>
    <w:rsid w:val="008F096C"/>
    <w:rsid w:val="00904766"/>
    <w:rsid w:val="00921F36"/>
    <w:rsid w:val="009267F0"/>
    <w:rsid w:val="0093360C"/>
    <w:rsid w:val="00946B05"/>
    <w:rsid w:val="009854AB"/>
    <w:rsid w:val="009A0318"/>
    <w:rsid w:val="009A33B6"/>
    <w:rsid w:val="009A756B"/>
    <w:rsid w:val="009C7C0B"/>
    <w:rsid w:val="009D665A"/>
    <w:rsid w:val="00A03ADB"/>
    <w:rsid w:val="00A12B77"/>
    <w:rsid w:val="00A86243"/>
    <w:rsid w:val="00A86DE8"/>
    <w:rsid w:val="00B05548"/>
    <w:rsid w:val="00B47F3A"/>
    <w:rsid w:val="00B95285"/>
    <w:rsid w:val="00B97769"/>
    <w:rsid w:val="00BB3797"/>
    <w:rsid w:val="00BB4A33"/>
    <w:rsid w:val="00BC6F80"/>
    <w:rsid w:val="00BD4095"/>
    <w:rsid w:val="00BE3D65"/>
    <w:rsid w:val="00BE5E84"/>
    <w:rsid w:val="00BF57C5"/>
    <w:rsid w:val="00C14845"/>
    <w:rsid w:val="00C213FF"/>
    <w:rsid w:val="00C47FD6"/>
    <w:rsid w:val="00CB3841"/>
    <w:rsid w:val="00CD5493"/>
    <w:rsid w:val="00CE1D4F"/>
    <w:rsid w:val="00D01BA2"/>
    <w:rsid w:val="00D10003"/>
    <w:rsid w:val="00D25A8D"/>
    <w:rsid w:val="00D3060F"/>
    <w:rsid w:val="00D37262"/>
    <w:rsid w:val="00D47670"/>
    <w:rsid w:val="00D97444"/>
    <w:rsid w:val="00DA1DE2"/>
    <w:rsid w:val="00DF7736"/>
    <w:rsid w:val="00E21E8E"/>
    <w:rsid w:val="00EA0D01"/>
    <w:rsid w:val="00EC7D97"/>
    <w:rsid w:val="00ED4A3F"/>
    <w:rsid w:val="00F737C3"/>
    <w:rsid w:val="00F905C4"/>
    <w:rsid w:val="00FE18B7"/>
    <w:rsid w:val="00FE2B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372F"/>
    <w:pPr>
      <w:spacing w:after="200" w:line="276" w:lineRule="auto"/>
    </w:pPr>
    <w:rPr>
      <w:rFonts w:cs="Calibri"/>
      <w:lang w:eastAsia="en-US"/>
    </w:rPr>
  </w:style>
  <w:style w:type="paragraph" w:styleId="Heading2">
    <w:name w:val="heading 2"/>
    <w:basedOn w:val="Normal"/>
    <w:next w:val="Normal"/>
    <w:link w:val="Heading2Char1"/>
    <w:uiPriority w:val="99"/>
    <w:qFormat/>
    <w:locked/>
    <w:rsid w:val="00BB3797"/>
    <w:pPr>
      <w:keepNext/>
      <w:spacing w:after="0" w:line="240" w:lineRule="auto"/>
      <w:jc w:val="center"/>
      <w:outlineLvl w:val="1"/>
    </w:pPr>
    <w:rPr>
      <w:b/>
      <w:bCs/>
      <w:sz w:val="28"/>
      <w:szCs w:val="28"/>
      <w:lang w:eastAsia="ru-RU"/>
    </w:rPr>
  </w:style>
  <w:style w:type="paragraph" w:styleId="Heading3">
    <w:name w:val="heading 3"/>
    <w:basedOn w:val="Normal"/>
    <w:next w:val="Normal"/>
    <w:link w:val="Heading3Char1"/>
    <w:uiPriority w:val="99"/>
    <w:qFormat/>
    <w:locked/>
    <w:rsid w:val="00BB3797"/>
    <w:pPr>
      <w:keepNext/>
      <w:spacing w:after="0" w:line="240" w:lineRule="auto"/>
      <w:jc w:val="right"/>
      <w:outlineLvl w:val="2"/>
    </w:pPr>
    <w:rPr>
      <w:b/>
      <w:bCs/>
      <w:sz w:val="28"/>
      <w:szCs w:val="28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254536"/>
    <w:rPr>
      <w:rFonts w:ascii="Cambria" w:hAnsi="Cambria" w:cs="Cambria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254536"/>
    <w:rPr>
      <w:rFonts w:ascii="Cambria" w:hAnsi="Cambria" w:cs="Cambria"/>
      <w:b/>
      <w:bCs/>
      <w:sz w:val="26"/>
      <w:szCs w:val="26"/>
      <w:lang w:eastAsia="en-US"/>
    </w:rPr>
  </w:style>
  <w:style w:type="character" w:customStyle="1" w:styleId="Heading2Char1">
    <w:name w:val="Heading 2 Char1"/>
    <w:link w:val="Heading2"/>
    <w:uiPriority w:val="99"/>
    <w:locked/>
    <w:rsid w:val="00BB3797"/>
    <w:rPr>
      <w:b/>
      <w:bCs/>
      <w:sz w:val="28"/>
      <w:szCs w:val="28"/>
    </w:rPr>
  </w:style>
  <w:style w:type="character" w:customStyle="1" w:styleId="Heading3Char1">
    <w:name w:val="Heading 3 Char1"/>
    <w:link w:val="Heading3"/>
    <w:uiPriority w:val="99"/>
    <w:locked/>
    <w:rsid w:val="00BB3797"/>
    <w:rPr>
      <w:b/>
      <w:bCs/>
      <w:sz w:val="28"/>
      <w:szCs w:val="28"/>
    </w:rPr>
  </w:style>
  <w:style w:type="paragraph" w:customStyle="1" w:styleId="4">
    <w:name w:val="Знак Знак4 Знак Знак"/>
    <w:basedOn w:val="Normal"/>
    <w:uiPriority w:val="99"/>
    <w:rsid w:val="00BB3797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paragraph" w:customStyle="1" w:styleId="headertexttopleveltextcentertext">
    <w:name w:val="headertext topleveltext centertext"/>
    <w:basedOn w:val="Normal"/>
    <w:uiPriority w:val="99"/>
    <w:rsid w:val="0074121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Hyperlink">
    <w:name w:val="Hyperlink"/>
    <w:basedOn w:val="DefaultParagraphFont"/>
    <w:uiPriority w:val="99"/>
    <w:rsid w:val="0074121A"/>
    <w:rPr>
      <w:color w:val="0000FF"/>
      <w:u w:val="single"/>
    </w:rPr>
  </w:style>
  <w:style w:type="paragraph" w:styleId="NormalWeb">
    <w:name w:val="Normal (Web)"/>
    <w:basedOn w:val="Normal"/>
    <w:uiPriority w:val="99"/>
    <w:rsid w:val="00A03ADB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Header">
    <w:name w:val="header"/>
    <w:basedOn w:val="Normal"/>
    <w:link w:val="HeaderChar"/>
    <w:uiPriority w:val="99"/>
    <w:rsid w:val="00BE5E84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D4A3F"/>
    <w:rPr>
      <w:lang w:eastAsia="en-US"/>
    </w:rPr>
  </w:style>
  <w:style w:type="character" w:styleId="PageNumber">
    <w:name w:val="page number"/>
    <w:basedOn w:val="DefaultParagraphFont"/>
    <w:uiPriority w:val="99"/>
    <w:rsid w:val="00BE5E84"/>
  </w:style>
  <w:style w:type="character" w:styleId="FollowedHyperlink">
    <w:name w:val="FollowedHyperlink"/>
    <w:basedOn w:val="DefaultParagraphFont"/>
    <w:uiPriority w:val="99"/>
    <w:rsid w:val="00075141"/>
    <w:rPr>
      <w:color w:val="800080"/>
      <w:u w:val="single"/>
    </w:rPr>
  </w:style>
  <w:style w:type="character" w:customStyle="1" w:styleId="BodyTextIndentChar1">
    <w:name w:val="Body Text Indent Char1"/>
    <w:uiPriority w:val="99"/>
    <w:locked/>
    <w:rsid w:val="005C01B1"/>
    <w:rPr>
      <w:sz w:val="24"/>
      <w:szCs w:val="24"/>
      <w:lang w:val="ru-RU" w:eastAsia="ru-RU"/>
    </w:rPr>
  </w:style>
  <w:style w:type="paragraph" w:styleId="BodyTextIndent">
    <w:name w:val="Body Text Indent"/>
    <w:basedOn w:val="Normal"/>
    <w:link w:val="BodyTextIndentChar"/>
    <w:uiPriority w:val="99"/>
    <w:rsid w:val="005C01B1"/>
    <w:pPr>
      <w:spacing w:after="120" w:line="240" w:lineRule="auto"/>
      <w:ind w:left="283"/>
    </w:pPr>
    <w:rPr>
      <w:sz w:val="24"/>
      <w:szCs w:val="24"/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D37262"/>
    <w:rPr>
      <w:lang w:eastAsia="en-US"/>
    </w:rPr>
  </w:style>
  <w:style w:type="character" w:customStyle="1" w:styleId="a">
    <w:name w:val="Гипертекстовая ссылка"/>
    <w:uiPriority w:val="99"/>
    <w:rsid w:val="005C01B1"/>
    <w:rPr>
      <w:b/>
      <w:bCs/>
      <w:color w:val="008000"/>
      <w:sz w:val="16"/>
      <w:szCs w:val="16"/>
    </w:rPr>
  </w:style>
  <w:style w:type="paragraph" w:customStyle="1" w:styleId="msonormalcxspmiddle">
    <w:name w:val="msonormalcxspmiddle"/>
    <w:basedOn w:val="Normal"/>
    <w:uiPriority w:val="99"/>
    <w:rsid w:val="005C01B1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Footer">
    <w:name w:val="footer"/>
    <w:basedOn w:val="Normal"/>
    <w:link w:val="FooterChar"/>
    <w:uiPriority w:val="99"/>
    <w:rsid w:val="00D3060F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10517"/>
    <w:rPr>
      <w:rFonts w:cs="Calibr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462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62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627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27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27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27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27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garantF1://70329490.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407</TotalTime>
  <Pages>4</Pages>
  <Words>511</Words>
  <Characters>2917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Библиотека4</cp:lastModifiedBy>
  <cp:revision>76</cp:revision>
  <dcterms:created xsi:type="dcterms:W3CDTF">2022-02-01T08:04:00Z</dcterms:created>
  <dcterms:modified xsi:type="dcterms:W3CDTF">2023-02-14T07:19:00Z</dcterms:modified>
</cp:coreProperties>
</file>